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2ADD" w:rsidRDefault="007B5B66" w:rsidP="00352E10">
      <w:pPr>
        <w:pStyle w:val="IQB-Aufgabentitel"/>
        <w:spacing w:after="120"/>
        <w:rPr>
          <w:rFonts w:cs="Arial"/>
        </w:rPr>
      </w:pPr>
      <w:r w:rsidRPr="00352E10">
        <w:rPr>
          <w:rFonts w:cs="Arial"/>
        </w:rPr>
        <w:t>Didaktische</w:t>
      </w:r>
      <w:r w:rsidR="007E1689">
        <w:rPr>
          <w:rFonts w:cs="Arial"/>
        </w:rPr>
        <w:t xml:space="preserve"> Kommentierung</w:t>
      </w:r>
      <w:bookmarkStart w:id="0" w:name="_GoBack"/>
      <w:bookmarkEnd w:id="0"/>
      <w:r w:rsidRPr="00352E10">
        <w:rPr>
          <w:rFonts w:cs="Arial"/>
        </w:rPr>
        <w:t xml:space="preserve">: </w:t>
      </w:r>
      <w:r w:rsidR="00352E10" w:rsidRPr="00352E10">
        <w:rPr>
          <w:rFonts w:cs="Arial"/>
        </w:rPr>
        <w:t>Aufgabe</w:t>
      </w:r>
      <w:r w:rsidRPr="00352E10">
        <w:rPr>
          <w:rFonts w:cs="Arial"/>
        </w:rPr>
        <w:t xml:space="preserve"> </w:t>
      </w:r>
      <w:r w:rsidR="00352E10" w:rsidRPr="00352E10">
        <w:rPr>
          <w:rFonts w:cs="Arial"/>
        </w:rPr>
        <w:t>Gewinnchance</w:t>
      </w:r>
    </w:p>
    <w:p w:rsidR="00352E10" w:rsidRPr="00352E10" w:rsidRDefault="00352E10" w:rsidP="00352E10">
      <w:pPr>
        <w:pStyle w:val="IQB-Aufgabentitel"/>
        <w:spacing w:after="120"/>
        <w:rPr>
          <w:rFonts w:cs="Arial"/>
          <w:sz w:val="22"/>
          <w:szCs w:val="22"/>
        </w:rPr>
      </w:pPr>
    </w:p>
    <w:p w:rsidR="007B5B66" w:rsidRPr="00352E10" w:rsidRDefault="007B5B66" w:rsidP="00352E10">
      <w:pPr>
        <w:pStyle w:val="IQB-Aufgabentitel"/>
        <w:spacing w:after="120"/>
        <w:rPr>
          <w:rFonts w:cs="Arial"/>
          <w:b/>
          <w:sz w:val="22"/>
          <w:szCs w:val="22"/>
        </w:rPr>
      </w:pPr>
      <w:r w:rsidRPr="00352E10">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0C2ADD" w:rsidRPr="00352E10">
        <w:tc>
          <w:tcPr>
            <w:tcW w:w="2040" w:type="dxa"/>
            <w:vAlign w:val="center"/>
          </w:tcPr>
          <w:p w:rsidR="000C2ADD" w:rsidRPr="00352E10" w:rsidRDefault="00352E10" w:rsidP="00352E10">
            <w:pPr>
              <w:pStyle w:val="IQB-Merkmal"/>
              <w:spacing w:before="0" w:after="120"/>
              <w:rPr>
                <w:rFonts w:cs="Arial"/>
                <w:sz w:val="20"/>
                <w:szCs w:val="20"/>
              </w:rPr>
            </w:pPr>
            <w:r w:rsidRPr="00352E10">
              <w:rPr>
                <w:rFonts w:cs="Arial"/>
                <w:sz w:val="20"/>
                <w:szCs w:val="20"/>
              </w:rPr>
              <w:t>Leitidee</w:t>
            </w:r>
          </w:p>
        </w:tc>
        <w:tc>
          <w:tcPr>
            <w:tcW w:w="7086" w:type="dxa"/>
          </w:tcPr>
          <w:p w:rsidR="000C2ADD" w:rsidRPr="00352E10" w:rsidRDefault="00352E10" w:rsidP="00352E10">
            <w:pPr>
              <w:pStyle w:val="IQB-Merkmalswert"/>
              <w:spacing w:before="0" w:after="120"/>
              <w:rPr>
                <w:rFonts w:cs="Arial"/>
                <w:sz w:val="20"/>
                <w:szCs w:val="20"/>
              </w:rPr>
            </w:pPr>
            <w:r w:rsidRPr="00352E10">
              <w:rPr>
                <w:rFonts w:cs="Arial"/>
                <w:sz w:val="20"/>
                <w:szCs w:val="20"/>
              </w:rPr>
              <w:t>Daten, Häufigkeit und Wahrscheinlichkeit</w:t>
            </w:r>
          </w:p>
        </w:tc>
      </w:tr>
      <w:tr w:rsidR="000C2ADD" w:rsidRPr="00352E10">
        <w:tc>
          <w:tcPr>
            <w:tcW w:w="2040" w:type="dxa"/>
            <w:vAlign w:val="center"/>
          </w:tcPr>
          <w:p w:rsidR="000C2ADD" w:rsidRPr="00352E10" w:rsidRDefault="00352E10" w:rsidP="00352E10">
            <w:pPr>
              <w:pStyle w:val="IQB-Merkmal"/>
              <w:spacing w:before="0" w:after="120"/>
              <w:rPr>
                <w:rFonts w:cs="Arial"/>
                <w:sz w:val="20"/>
                <w:szCs w:val="20"/>
              </w:rPr>
            </w:pPr>
            <w:r w:rsidRPr="00352E10">
              <w:rPr>
                <w:rFonts w:cs="Arial"/>
                <w:sz w:val="20"/>
                <w:szCs w:val="20"/>
              </w:rPr>
              <w:t>Bildungsstandard/s - Allgemeine Kompetenzen</w:t>
            </w:r>
          </w:p>
        </w:tc>
        <w:tc>
          <w:tcPr>
            <w:tcW w:w="7086" w:type="dxa"/>
          </w:tcPr>
          <w:p w:rsidR="000C2ADD" w:rsidRPr="00352E10" w:rsidRDefault="00352E10" w:rsidP="00352E10">
            <w:pPr>
              <w:pStyle w:val="IQB-Merkmalswert"/>
              <w:spacing w:before="0" w:after="120"/>
              <w:rPr>
                <w:rFonts w:cs="Arial"/>
                <w:sz w:val="20"/>
                <w:szCs w:val="20"/>
              </w:rPr>
            </w:pPr>
            <w:r w:rsidRPr="00352E10">
              <w:rPr>
                <w:rFonts w:cs="Arial"/>
                <w:sz w:val="20"/>
                <w:szCs w:val="20"/>
              </w:rPr>
              <w:t>Sachtexten und anderen Darstellungen der Lebenswirklichkeit die relevanten Informationen entnehmen</w:t>
            </w:r>
          </w:p>
        </w:tc>
      </w:tr>
      <w:tr w:rsidR="000C2ADD" w:rsidRPr="00352E10">
        <w:tc>
          <w:tcPr>
            <w:tcW w:w="2040" w:type="dxa"/>
            <w:vAlign w:val="center"/>
          </w:tcPr>
          <w:p w:rsidR="000C2ADD" w:rsidRPr="00352E10" w:rsidRDefault="00352E10" w:rsidP="00352E10">
            <w:pPr>
              <w:pStyle w:val="IQB-Merkmal"/>
              <w:spacing w:before="0" w:after="120"/>
              <w:rPr>
                <w:rFonts w:cs="Arial"/>
                <w:sz w:val="20"/>
                <w:szCs w:val="20"/>
              </w:rPr>
            </w:pPr>
            <w:r w:rsidRPr="00352E10">
              <w:rPr>
                <w:rFonts w:cs="Arial"/>
                <w:sz w:val="20"/>
                <w:szCs w:val="20"/>
              </w:rPr>
              <w:t>Bildungsstandard/s - Inhaltsbezogene Kompetenzen (Leitideen)</w:t>
            </w:r>
          </w:p>
        </w:tc>
        <w:tc>
          <w:tcPr>
            <w:tcW w:w="7086" w:type="dxa"/>
          </w:tcPr>
          <w:p w:rsidR="000C2ADD" w:rsidRPr="00352E10" w:rsidRDefault="00352E10" w:rsidP="00352E10">
            <w:pPr>
              <w:pStyle w:val="IQB-Merkmalswert"/>
              <w:spacing w:before="0" w:after="120"/>
              <w:rPr>
                <w:rFonts w:cs="Arial"/>
                <w:sz w:val="20"/>
                <w:szCs w:val="20"/>
              </w:rPr>
            </w:pPr>
            <w:r w:rsidRPr="00352E10">
              <w:rPr>
                <w:rFonts w:cs="Arial"/>
                <w:sz w:val="20"/>
                <w:szCs w:val="20"/>
              </w:rPr>
              <w:t>Gewinnchancen bei einfachen Zufallsexperimenten (z. B. bei Würfelspielen) einschätzen</w:t>
            </w:r>
          </w:p>
        </w:tc>
      </w:tr>
      <w:tr w:rsidR="000C2ADD" w:rsidRPr="00352E10">
        <w:tc>
          <w:tcPr>
            <w:tcW w:w="2040" w:type="dxa"/>
            <w:vAlign w:val="center"/>
          </w:tcPr>
          <w:p w:rsidR="000C2ADD" w:rsidRPr="00352E10" w:rsidRDefault="00352E10" w:rsidP="00352E10">
            <w:pPr>
              <w:pStyle w:val="IQB-Merkmal"/>
              <w:spacing w:before="0" w:after="120"/>
              <w:rPr>
                <w:rFonts w:cs="Arial"/>
                <w:sz w:val="20"/>
                <w:szCs w:val="20"/>
              </w:rPr>
            </w:pPr>
            <w:r w:rsidRPr="00352E10">
              <w:rPr>
                <w:rFonts w:cs="Arial"/>
                <w:sz w:val="20"/>
                <w:szCs w:val="20"/>
              </w:rPr>
              <w:t>Kompetenzstufe</w:t>
            </w:r>
          </w:p>
        </w:tc>
        <w:tc>
          <w:tcPr>
            <w:tcW w:w="7086" w:type="dxa"/>
          </w:tcPr>
          <w:p w:rsidR="000C2ADD" w:rsidRPr="00352E10" w:rsidRDefault="00352E10" w:rsidP="00352E10">
            <w:pPr>
              <w:pStyle w:val="IQB-Merkmalswert"/>
              <w:spacing w:before="0" w:after="120"/>
              <w:rPr>
                <w:rFonts w:cs="Arial"/>
                <w:sz w:val="20"/>
                <w:szCs w:val="20"/>
              </w:rPr>
            </w:pPr>
            <w:r w:rsidRPr="00352E10">
              <w:rPr>
                <w:rFonts w:cs="Arial"/>
                <w:sz w:val="20"/>
                <w:szCs w:val="20"/>
              </w:rPr>
              <w:t>IV</w:t>
            </w:r>
          </w:p>
        </w:tc>
      </w:tr>
      <w:tr w:rsidR="000C2ADD" w:rsidRPr="00352E10">
        <w:tc>
          <w:tcPr>
            <w:tcW w:w="2040" w:type="dxa"/>
            <w:vAlign w:val="center"/>
          </w:tcPr>
          <w:p w:rsidR="000C2ADD" w:rsidRPr="00352E10" w:rsidRDefault="00352E10" w:rsidP="00352E10">
            <w:pPr>
              <w:pStyle w:val="IQB-Merkmal"/>
              <w:spacing w:before="0" w:after="120"/>
              <w:rPr>
                <w:rFonts w:cs="Arial"/>
                <w:sz w:val="20"/>
                <w:szCs w:val="20"/>
              </w:rPr>
            </w:pPr>
            <w:r w:rsidRPr="00352E10">
              <w:rPr>
                <w:rFonts w:cs="Arial"/>
                <w:sz w:val="20"/>
                <w:szCs w:val="20"/>
              </w:rPr>
              <w:t>Anforderungsbereich</w:t>
            </w:r>
          </w:p>
        </w:tc>
        <w:tc>
          <w:tcPr>
            <w:tcW w:w="7086" w:type="dxa"/>
          </w:tcPr>
          <w:p w:rsidR="000C2ADD" w:rsidRPr="00352E10" w:rsidRDefault="00352E10" w:rsidP="00352E10">
            <w:pPr>
              <w:pStyle w:val="IQB-Merkmalswert"/>
              <w:spacing w:before="0" w:after="120"/>
              <w:rPr>
                <w:rFonts w:cs="Arial"/>
                <w:sz w:val="20"/>
                <w:szCs w:val="20"/>
              </w:rPr>
            </w:pPr>
            <w:r w:rsidRPr="00352E10">
              <w:rPr>
                <w:rFonts w:cs="Arial"/>
                <w:sz w:val="20"/>
                <w:szCs w:val="20"/>
              </w:rPr>
              <w:t>Verallgemeinern und Reflektieren (III)</w:t>
            </w:r>
          </w:p>
        </w:tc>
      </w:tr>
    </w:tbl>
    <w:p w:rsidR="00352E10" w:rsidRDefault="00352E10" w:rsidP="00352E10">
      <w:pPr>
        <w:pStyle w:val="IQB-Teilaufgabensubtitel"/>
        <w:spacing w:before="0" w:after="120"/>
        <w:rPr>
          <w:rFonts w:cs="Arial"/>
          <w:szCs w:val="22"/>
        </w:rPr>
      </w:pPr>
    </w:p>
    <w:p w:rsidR="00352E10" w:rsidRPr="00352E10" w:rsidRDefault="00352E10" w:rsidP="00352E10">
      <w:pPr>
        <w:pStyle w:val="IQB-Teilaufgabensubtitel"/>
        <w:spacing w:before="0" w:after="120"/>
        <w:rPr>
          <w:rFonts w:cs="Arial"/>
          <w:b/>
          <w:szCs w:val="22"/>
        </w:rPr>
      </w:pPr>
      <w:r w:rsidRPr="00352E10">
        <w:rPr>
          <w:rFonts w:cs="Arial"/>
          <w:b/>
          <w:szCs w:val="22"/>
        </w:rPr>
        <w:t>Aufgabenbezogener Kommentar</w:t>
      </w:r>
    </w:p>
    <w:p w:rsidR="00352E10" w:rsidRPr="00352E10" w:rsidRDefault="00352E10" w:rsidP="00352E10">
      <w:pPr>
        <w:spacing w:after="120"/>
        <w:rPr>
          <w:rFonts w:ascii="Arial" w:hAnsi="Arial" w:cs="Arial"/>
          <w:sz w:val="22"/>
          <w:szCs w:val="22"/>
        </w:rPr>
      </w:pPr>
      <w:r w:rsidRPr="00352E10">
        <w:rPr>
          <w:rFonts w:ascii="Arial" w:hAnsi="Arial" w:cs="Arial"/>
          <w:sz w:val="22"/>
          <w:szCs w:val="22"/>
        </w:rPr>
        <w:t>Die Kinder müssen bei dieser Aufgabe gedanklich beide Experimente durchführen, jeweils die Anzahl der Gewinnmöglichkeiten ermitteln und diese miteinander vergleichen. Sie müssen sich zwischen Münze und Würfel entscheiden und ihre Überlegungen zu den Gewinnmöglichkeiten in ihrer Begründung darstellen.</w:t>
      </w:r>
    </w:p>
    <w:p w:rsidR="00352E10" w:rsidRPr="00352E10" w:rsidRDefault="00352E10" w:rsidP="00352E10">
      <w:pPr>
        <w:spacing w:after="120"/>
        <w:rPr>
          <w:rFonts w:ascii="Arial" w:hAnsi="Arial" w:cs="Arial"/>
          <w:sz w:val="22"/>
          <w:szCs w:val="22"/>
        </w:rPr>
      </w:pPr>
    </w:p>
    <w:p w:rsidR="00352E10" w:rsidRPr="00352E10" w:rsidRDefault="00352E10" w:rsidP="00352E10">
      <w:pPr>
        <w:spacing w:after="120"/>
        <w:rPr>
          <w:rFonts w:ascii="Arial" w:hAnsi="Arial" w:cs="Arial"/>
          <w:b/>
          <w:sz w:val="22"/>
          <w:szCs w:val="22"/>
        </w:rPr>
      </w:pPr>
      <w:r w:rsidRPr="00352E10">
        <w:rPr>
          <w:rFonts w:ascii="Arial" w:hAnsi="Arial" w:cs="Arial"/>
          <w:b/>
          <w:sz w:val="22"/>
          <w:szCs w:val="22"/>
        </w:rPr>
        <w:t>Anregungen für die Unterrichtsgestaltung</w:t>
      </w:r>
    </w:p>
    <w:p w:rsidR="00352E10" w:rsidRPr="00352E10" w:rsidRDefault="00352E10" w:rsidP="00352E10">
      <w:pPr>
        <w:spacing w:after="120"/>
        <w:rPr>
          <w:rFonts w:ascii="Arial" w:hAnsi="Arial" w:cs="Arial"/>
          <w:sz w:val="22"/>
          <w:szCs w:val="22"/>
        </w:rPr>
      </w:pPr>
      <w:r w:rsidRPr="00352E10">
        <w:rPr>
          <w:rFonts w:ascii="Arial" w:hAnsi="Arial" w:cs="Arial"/>
          <w:sz w:val="22"/>
          <w:szCs w:val="22"/>
        </w:rPr>
        <w:t xml:space="preserve">Um Kinder zu gedanklichen Experimenten hin zu führen, ist es wichtig, solche Aufgaben handelnd durchzuführen. Das </w:t>
      </w:r>
      <w:proofErr w:type="spellStart"/>
      <w:r w:rsidRPr="00352E10">
        <w:rPr>
          <w:rFonts w:ascii="Arial" w:hAnsi="Arial" w:cs="Arial"/>
          <w:sz w:val="22"/>
          <w:szCs w:val="22"/>
        </w:rPr>
        <w:t>Begründen</w:t>
      </w:r>
      <w:proofErr w:type="spellEnd"/>
      <w:r w:rsidRPr="00352E10">
        <w:rPr>
          <w:rFonts w:ascii="Arial" w:hAnsi="Arial" w:cs="Arial"/>
          <w:sz w:val="22"/>
          <w:szCs w:val="22"/>
        </w:rPr>
        <w:t xml:space="preserve"> kann durch Abwägen von Aussagen vorbereitet werden.</w:t>
      </w:r>
    </w:p>
    <w:p w:rsidR="00352E10" w:rsidRPr="00352E10" w:rsidRDefault="00352E10" w:rsidP="00352E10">
      <w:pPr>
        <w:spacing w:after="120"/>
        <w:rPr>
          <w:rFonts w:ascii="Arial" w:hAnsi="Arial" w:cs="Arial"/>
          <w:i/>
          <w:sz w:val="22"/>
          <w:szCs w:val="22"/>
        </w:rPr>
      </w:pPr>
      <w:r w:rsidRPr="00352E10">
        <w:rPr>
          <w:rFonts w:ascii="Arial" w:hAnsi="Arial" w:cs="Arial"/>
          <w:i/>
          <w:sz w:val="22"/>
          <w:szCs w:val="22"/>
        </w:rPr>
        <w:t>Beispiel:</w:t>
      </w:r>
    </w:p>
    <w:p w:rsidR="00352E10" w:rsidRPr="00352E10" w:rsidRDefault="00352E10" w:rsidP="00352E10">
      <w:pPr>
        <w:pStyle w:val="Listenabsatz"/>
        <w:numPr>
          <w:ilvl w:val="0"/>
          <w:numId w:val="3"/>
        </w:numPr>
        <w:spacing w:after="120"/>
        <w:rPr>
          <w:rFonts w:ascii="Arial" w:hAnsi="Arial" w:cs="Arial"/>
          <w:sz w:val="22"/>
          <w:szCs w:val="22"/>
        </w:rPr>
      </w:pPr>
      <w:r w:rsidRPr="00352E10">
        <w:rPr>
          <w:rFonts w:ascii="Arial" w:hAnsi="Arial" w:cs="Arial"/>
          <w:sz w:val="22"/>
          <w:szCs w:val="22"/>
        </w:rPr>
        <w:t>Kreuze die richtigen Aussagen an.</w:t>
      </w:r>
    </w:p>
    <w:p w:rsidR="00352E10" w:rsidRDefault="00352E10" w:rsidP="00352E10">
      <w:pPr>
        <w:pStyle w:val="Listenabsatz"/>
        <w:numPr>
          <w:ilvl w:val="0"/>
          <w:numId w:val="4"/>
        </w:numPr>
        <w:spacing w:after="120"/>
        <w:rPr>
          <w:rFonts w:ascii="Arial" w:hAnsi="Arial" w:cs="Arial"/>
          <w:sz w:val="22"/>
          <w:szCs w:val="22"/>
        </w:rPr>
      </w:pPr>
      <w:r w:rsidRPr="00352E10">
        <w:rPr>
          <w:rFonts w:ascii="Arial" w:hAnsi="Arial" w:cs="Arial"/>
          <w:sz w:val="22"/>
          <w:szCs w:val="22"/>
        </w:rPr>
        <w:t>Es ist sicher, dass ich mit dem Würfel eine 1 werfe.</w:t>
      </w:r>
    </w:p>
    <w:p w:rsidR="00352E10" w:rsidRDefault="00352E10" w:rsidP="00352E10">
      <w:pPr>
        <w:pStyle w:val="Listenabsatz"/>
        <w:numPr>
          <w:ilvl w:val="0"/>
          <w:numId w:val="4"/>
        </w:numPr>
        <w:spacing w:after="120"/>
        <w:rPr>
          <w:rFonts w:ascii="Arial" w:hAnsi="Arial" w:cs="Arial"/>
          <w:sz w:val="22"/>
          <w:szCs w:val="22"/>
        </w:rPr>
      </w:pPr>
      <w:r w:rsidRPr="00352E10">
        <w:rPr>
          <w:rFonts w:ascii="Arial" w:hAnsi="Arial" w:cs="Arial"/>
          <w:sz w:val="22"/>
          <w:szCs w:val="22"/>
        </w:rPr>
        <w:t>Es ist sicher, dass ich mit der Münze „Zahl“ werfe.</w:t>
      </w:r>
    </w:p>
    <w:p w:rsidR="00352E10" w:rsidRDefault="00352E10" w:rsidP="00352E10">
      <w:pPr>
        <w:pStyle w:val="Listenabsatz"/>
        <w:numPr>
          <w:ilvl w:val="0"/>
          <w:numId w:val="4"/>
        </w:numPr>
        <w:spacing w:after="120"/>
        <w:rPr>
          <w:rFonts w:ascii="Arial" w:hAnsi="Arial" w:cs="Arial"/>
          <w:sz w:val="22"/>
          <w:szCs w:val="22"/>
        </w:rPr>
      </w:pPr>
      <w:r w:rsidRPr="00352E10">
        <w:rPr>
          <w:rFonts w:ascii="Arial" w:hAnsi="Arial" w:cs="Arial"/>
          <w:sz w:val="22"/>
          <w:szCs w:val="22"/>
        </w:rPr>
        <w:t>Es ist möglich, aber nicht sicher, dass ich mit dem Würfel eine 1 werfe.</w:t>
      </w:r>
    </w:p>
    <w:p w:rsidR="00352E10" w:rsidRDefault="00352E10" w:rsidP="00352E10">
      <w:pPr>
        <w:pStyle w:val="Listenabsatz"/>
        <w:numPr>
          <w:ilvl w:val="0"/>
          <w:numId w:val="4"/>
        </w:numPr>
        <w:spacing w:after="120"/>
        <w:rPr>
          <w:rFonts w:ascii="Arial" w:hAnsi="Arial" w:cs="Arial"/>
          <w:sz w:val="22"/>
          <w:szCs w:val="22"/>
        </w:rPr>
      </w:pPr>
      <w:r w:rsidRPr="00352E10">
        <w:rPr>
          <w:rFonts w:ascii="Arial" w:hAnsi="Arial" w:cs="Arial"/>
          <w:sz w:val="22"/>
          <w:szCs w:val="22"/>
        </w:rPr>
        <w:t>Es ist möglich, aber nicht sicher, dass ich mit der Münze „Zahl“ werfe.</w:t>
      </w:r>
    </w:p>
    <w:p w:rsidR="00352E10" w:rsidRDefault="00352E10" w:rsidP="00352E10">
      <w:pPr>
        <w:pStyle w:val="Listenabsatz"/>
        <w:numPr>
          <w:ilvl w:val="0"/>
          <w:numId w:val="4"/>
        </w:numPr>
        <w:spacing w:after="120"/>
        <w:rPr>
          <w:rFonts w:ascii="Arial" w:hAnsi="Arial" w:cs="Arial"/>
          <w:sz w:val="22"/>
          <w:szCs w:val="22"/>
        </w:rPr>
      </w:pPr>
      <w:r w:rsidRPr="00352E10">
        <w:rPr>
          <w:rFonts w:ascii="Arial" w:hAnsi="Arial" w:cs="Arial"/>
          <w:sz w:val="22"/>
          <w:szCs w:val="22"/>
        </w:rPr>
        <w:t>Es ist unmöglich, dass ich mit dem Würfel eine 1 werfe.</w:t>
      </w:r>
    </w:p>
    <w:p w:rsidR="00352E10" w:rsidRDefault="00352E10" w:rsidP="00352E10">
      <w:pPr>
        <w:pStyle w:val="Listenabsatz"/>
        <w:numPr>
          <w:ilvl w:val="0"/>
          <w:numId w:val="4"/>
        </w:numPr>
        <w:spacing w:after="120"/>
        <w:rPr>
          <w:rFonts w:ascii="Arial" w:hAnsi="Arial" w:cs="Arial"/>
          <w:sz w:val="22"/>
          <w:szCs w:val="22"/>
        </w:rPr>
      </w:pPr>
      <w:r w:rsidRPr="00352E10">
        <w:rPr>
          <w:rFonts w:ascii="Arial" w:hAnsi="Arial" w:cs="Arial"/>
          <w:sz w:val="22"/>
          <w:szCs w:val="22"/>
        </w:rPr>
        <w:t>Es ist unmöglich, dass ich mit der Münze „Zahl“</w:t>
      </w:r>
      <w:r>
        <w:rPr>
          <w:rFonts w:ascii="Arial" w:hAnsi="Arial" w:cs="Arial"/>
          <w:sz w:val="22"/>
          <w:szCs w:val="22"/>
        </w:rPr>
        <w:t xml:space="preserve"> </w:t>
      </w:r>
      <w:r w:rsidRPr="00352E10">
        <w:rPr>
          <w:rFonts w:ascii="Arial" w:hAnsi="Arial" w:cs="Arial"/>
          <w:sz w:val="22"/>
          <w:szCs w:val="22"/>
        </w:rPr>
        <w:t>werfe.</w:t>
      </w:r>
    </w:p>
    <w:p w:rsidR="00352E10" w:rsidRPr="00352E10" w:rsidRDefault="00352E10" w:rsidP="00352E10">
      <w:pPr>
        <w:pStyle w:val="Listenabsatz"/>
        <w:spacing w:after="120"/>
        <w:ind w:left="1068"/>
        <w:rPr>
          <w:rFonts w:ascii="Arial" w:hAnsi="Arial" w:cs="Arial"/>
          <w:sz w:val="22"/>
          <w:szCs w:val="22"/>
        </w:rPr>
      </w:pPr>
    </w:p>
    <w:p w:rsidR="00352E10" w:rsidRPr="00352E10" w:rsidRDefault="00352E10" w:rsidP="00352E10">
      <w:pPr>
        <w:pStyle w:val="Listenabsatz"/>
        <w:numPr>
          <w:ilvl w:val="0"/>
          <w:numId w:val="3"/>
        </w:numPr>
        <w:spacing w:after="120"/>
        <w:rPr>
          <w:rFonts w:ascii="Arial" w:hAnsi="Arial" w:cs="Arial"/>
          <w:sz w:val="22"/>
          <w:szCs w:val="22"/>
        </w:rPr>
      </w:pPr>
      <w:r w:rsidRPr="00352E10">
        <w:rPr>
          <w:rFonts w:ascii="Arial" w:hAnsi="Arial" w:cs="Arial"/>
          <w:sz w:val="22"/>
          <w:szCs w:val="22"/>
        </w:rPr>
        <w:t xml:space="preserve">Überprüfe die Aussagen mit einem Experiment. </w:t>
      </w:r>
    </w:p>
    <w:p w:rsidR="00352E10" w:rsidRPr="00352E10" w:rsidRDefault="00352E10" w:rsidP="00352E10">
      <w:pPr>
        <w:spacing w:after="120"/>
        <w:rPr>
          <w:rFonts w:ascii="Arial" w:hAnsi="Arial" w:cs="Arial"/>
          <w:sz w:val="22"/>
          <w:szCs w:val="22"/>
        </w:rPr>
      </w:pPr>
    </w:p>
    <w:p w:rsidR="00352E10" w:rsidRPr="00352E10" w:rsidRDefault="00352E10" w:rsidP="00352E10">
      <w:pPr>
        <w:pStyle w:val="Listenabsatz"/>
        <w:numPr>
          <w:ilvl w:val="0"/>
          <w:numId w:val="3"/>
        </w:numPr>
        <w:spacing w:after="120"/>
        <w:rPr>
          <w:rFonts w:ascii="Arial" w:hAnsi="Arial" w:cs="Arial"/>
          <w:sz w:val="22"/>
          <w:szCs w:val="22"/>
        </w:rPr>
      </w:pPr>
      <w:r w:rsidRPr="00352E10">
        <w:rPr>
          <w:rFonts w:ascii="Arial" w:hAnsi="Arial" w:cs="Arial"/>
          <w:sz w:val="22"/>
          <w:szCs w:val="22"/>
        </w:rPr>
        <w:t>Ist beim Würfel oder bei der Münze die Gewinnchance größer? Finde die Antwort und begründe sie.</w:t>
      </w:r>
    </w:p>
    <w:p w:rsidR="00352E10" w:rsidRPr="00352E10" w:rsidRDefault="00352E10" w:rsidP="00352E10">
      <w:pPr>
        <w:spacing w:after="120"/>
        <w:rPr>
          <w:rFonts w:ascii="Arial" w:hAnsi="Arial" w:cs="Arial"/>
          <w:sz w:val="22"/>
          <w:szCs w:val="22"/>
        </w:rPr>
      </w:pPr>
    </w:p>
    <w:p w:rsidR="00352E10" w:rsidRPr="00352E10" w:rsidRDefault="00352E10" w:rsidP="00352E10">
      <w:pPr>
        <w:pStyle w:val="Listenabsatz"/>
        <w:numPr>
          <w:ilvl w:val="0"/>
          <w:numId w:val="3"/>
        </w:numPr>
        <w:spacing w:after="120"/>
        <w:rPr>
          <w:rFonts w:ascii="Arial" w:hAnsi="Arial" w:cs="Arial"/>
          <w:sz w:val="22"/>
          <w:szCs w:val="22"/>
        </w:rPr>
      </w:pPr>
      <w:r w:rsidRPr="00352E10">
        <w:rPr>
          <w:rFonts w:ascii="Arial" w:hAnsi="Arial" w:cs="Arial"/>
          <w:sz w:val="22"/>
          <w:szCs w:val="22"/>
        </w:rPr>
        <w:t xml:space="preserve">Überprüfe deine Aussage mit einem Experiment. </w:t>
      </w:r>
    </w:p>
    <w:p w:rsidR="00742285" w:rsidRPr="00352E10" w:rsidRDefault="00742285">
      <w:pPr>
        <w:rPr>
          <w:sz w:val="22"/>
          <w:szCs w:val="22"/>
        </w:rPr>
      </w:pPr>
    </w:p>
    <w:sectPr w:rsidR="00742285" w:rsidRPr="00352E1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5B66" w:rsidRDefault="007B5B66" w:rsidP="007B5B66">
      <w:r>
        <w:separator/>
      </w:r>
    </w:p>
  </w:endnote>
  <w:endnote w:type="continuationSeparator" w:id="0">
    <w:p w:rsidR="007B5B66" w:rsidRDefault="007B5B66" w:rsidP="007B5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B66" w:rsidRDefault="007B5B6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B66" w:rsidRDefault="007B5B6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B66" w:rsidRDefault="007B5B6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5B66" w:rsidRDefault="007B5B66" w:rsidP="007B5B66">
      <w:r>
        <w:separator/>
      </w:r>
    </w:p>
  </w:footnote>
  <w:footnote w:type="continuationSeparator" w:id="0">
    <w:p w:rsidR="007B5B66" w:rsidRDefault="007B5B66" w:rsidP="007B5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B66" w:rsidRDefault="007B5B6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B66" w:rsidRDefault="007B5B66">
    <w:pPr>
      <w:pStyle w:val="Kopfzeile"/>
    </w:pPr>
    <w:r>
      <w:rPr>
        <w:noProof/>
      </w:rPr>
      <w:drawing>
        <wp:inline distT="0" distB="0" distL="0" distR="0" wp14:anchorId="469D5A44" wp14:editId="1D9CCF0D">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B66" w:rsidRDefault="007B5B6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D5486"/>
    <w:multiLevelType w:val="hybridMultilevel"/>
    <w:tmpl w:val="478072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4310BB"/>
    <w:multiLevelType w:val="hybridMultilevel"/>
    <w:tmpl w:val="11C4D920"/>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C2ADD"/>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52E10"/>
    <w:rsid w:val="003A1C8B"/>
    <w:rsid w:val="003A496B"/>
    <w:rsid w:val="003C7D61"/>
    <w:rsid w:val="003D7948"/>
    <w:rsid w:val="004D1DCE"/>
    <w:rsid w:val="004F70C4"/>
    <w:rsid w:val="00566351"/>
    <w:rsid w:val="0061709D"/>
    <w:rsid w:val="00666933"/>
    <w:rsid w:val="00692E69"/>
    <w:rsid w:val="006C29B7"/>
    <w:rsid w:val="00742285"/>
    <w:rsid w:val="00753D68"/>
    <w:rsid w:val="00756CB3"/>
    <w:rsid w:val="007B5B66"/>
    <w:rsid w:val="007C729F"/>
    <w:rsid w:val="007D4262"/>
    <w:rsid w:val="007E1689"/>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C2385F"/>
    <w:rsid w:val="00C7686A"/>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C0772D"/>
  <w15:docId w15:val="{BB0B54C5-FDAA-43DD-BFD6-84185A14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7B5B66"/>
    <w:pPr>
      <w:tabs>
        <w:tab w:val="center" w:pos="4536"/>
        <w:tab w:val="right" w:pos="9072"/>
      </w:tabs>
    </w:pPr>
  </w:style>
  <w:style w:type="character" w:customStyle="1" w:styleId="KopfzeileZchn">
    <w:name w:val="Kopfzeile Zchn"/>
    <w:basedOn w:val="Absatz-Standardschriftart"/>
    <w:link w:val="Kopfzeile"/>
    <w:rsid w:val="007B5B66"/>
    <w:rPr>
      <w:sz w:val="24"/>
      <w:szCs w:val="24"/>
    </w:rPr>
  </w:style>
  <w:style w:type="paragraph" w:styleId="Fuzeile">
    <w:name w:val="footer"/>
    <w:basedOn w:val="Standard"/>
    <w:link w:val="FuzeileZchn"/>
    <w:unhideWhenUsed/>
    <w:rsid w:val="007B5B66"/>
    <w:pPr>
      <w:tabs>
        <w:tab w:val="center" w:pos="4536"/>
        <w:tab w:val="right" w:pos="9072"/>
      </w:tabs>
    </w:pPr>
  </w:style>
  <w:style w:type="character" w:customStyle="1" w:styleId="FuzeileZchn">
    <w:name w:val="Fußzeile Zchn"/>
    <w:basedOn w:val="Absatz-Standardschriftart"/>
    <w:link w:val="Fuzeile"/>
    <w:rsid w:val="007B5B66"/>
    <w:rPr>
      <w:sz w:val="24"/>
      <w:szCs w:val="24"/>
    </w:rPr>
  </w:style>
  <w:style w:type="paragraph" w:styleId="Listenabsatz">
    <w:name w:val="List Paragraph"/>
    <w:basedOn w:val="Standard"/>
    <w:uiPriority w:val="34"/>
    <w:qFormat/>
    <w:rsid w:val="00352E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59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1412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8</cp:revision>
  <cp:lastPrinted>2007-01-11T14:25:00Z</cp:lastPrinted>
  <dcterms:created xsi:type="dcterms:W3CDTF">2020-12-23T09:34:00Z</dcterms:created>
  <dcterms:modified xsi:type="dcterms:W3CDTF">2021-02-12T09:16:00Z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